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Pr="00DE7968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812DE1">
        <w:rPr>
          <w:rFonts w:ascii="Times" w:hAnsi="Times" w:cs="Times"/>
          <w:sz w:val="28"/>
          <w:szCs w:val="28"/>
        </w:rPr>
        <w:t>Sun Young Park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952A68">
        <w:rPr>
          <w:rFonts w:ascii="Times" w:hAnsi="Times" w:cs="Times"/>
          <w:sz w:val="28"/>
          <w:szCs w:val="28"/>
        </w:rPr>
        <w:t>Standardized Test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>She argues that Standardized Test is unnecessarily for high school students.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D668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70092F">
        <w:rPr>
          <w:rFonts w:ascii="Times" w:hAnsi="Times" w:cs="Times"/>
        </w:rPr>
        <w:t>It is waste of time</w:t>
      </w:r>
      <w:r w:rsidR="003D5854">
        <w:rPr>
          <w:rFonts w:ascii="Times" w:hAnsi="Times" w:cs="Times"/>
        </w:rPr>
        <w:t>.</w:t>
      </w:r>
    </w:p>
    <w:p w:rsidR="00447F1B" w:rsidRPr="00841BE2" w:rsidRDefault="003D5854" w:rsidP="00D668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바탕" w:hAnsi="바탕" w:cs="바탕"/>
        </w:rPr>
      </w:pPr>
      <w:r>
        <w:rPr>
          <w:rFonts w:ascii="Times" w:hAnsi="Times" w:cs="Times"/>
        </w:rPr>
        <w:tab/>
        <w:t xml:space="preserve">2. </w:t>
      </w:r>
      <w:r w:rsidR="0070092F">
        <w:rPr>
          <w:rFonts w:ascii="Times" w:hAnsi="Times" w:cs="Times"/>
        </w:rPr>
        <w:t xml:space="preserve">Not accurate to measure students’ </w:t>
      </w:r>
      <w:r w:rsidR="00841BE2">
        <w:rPr>
          <w:rFonts w:ascii="Times" w:hAnsi="Times" w:cs="Times"/>
        </w:rPr>
        <w:t>knowledge</w:t>
      </w:r>
    </w:p>
    <w:p w:rsidR="0070092F" w:rsidRDefault="0070092F" w:rsidP="00D668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It is not fair for poor students who cannot afford to have tutors.</w:t>
      </w:r>
    </w:p>
    <w:p w:rsidR="0070092F" w:rsidRDefault="008301B8" w:rsidP="00D668B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  <w:t xml:space="preserve">Yes, </w:t>
      </w:r>
      <w:r w:rsidR="00841BE2">
        <w:rPr>
          <w:rFonts w:ascii="Times" w:hAnsi="Times" w:cs="Times"/>
        </w:rPr>
        <w:t>because she gave us specific data</w:t>
      </w:r>
      <w:r w:rsidR="00305DE0">
        <w:rPr>
          <w:rFonts w:ascii="Times" w:hAnsi="Times" w:cs="Times"/>
        </w:rPr>
        <w:t xml:space="preserve"> that is reliable</w:t>
      </w:r>
      <w:r w:rsidR="004064CF">
        <w:rPr>
          <w:rFonts w:ascii="Times" w:hAnsi="Times" w:cs="Times"/>
        </w:rPr>
        <w:t>.</w:t>
      </w:r>
    </w:p>
    <w:p w:rsidR="00447F1B" w:rsidRDefault="008301B8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76225D">
        <w:rPr>
          <w:rFonts w:ascii="Times" w:hAnsi="Times" w:cs="Times"/>
        </w:rPr>
        <w:t xml:space="preserve"> 4</w:t>
      </w:r>
    </w:p>
    <w:p w:rsidR="00CE18D1" w:rsidRPr="0070092F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바탕" w:hAnsi="바탕" w:cs="바탕"/>
        </w:rPr>
      </w:pPr>
      <w:r>
        <w:rPr>
          <w:rFonts w:ascii="Times" w:hAnsi="Times" w:cs="Times"/>
        </w:rPr>
        <w:t>Nonverbal-</w:t>
      </w:r>
      <w:r w:rsidR="0076225D">
        <w:rPr>
          <w:rFonts w:ascii="Times" w:hAnsi="Times" w:cs="Times"/>
        </w:rPr>
        <w:t xml:space="preserve"> 5</w:t>
      </w:r>
    </w:p>
    <w:p w:rsidR="00447F1B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01B8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Yes, because many students are stressed about the Standardized Test.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3D5854" w:rsidRDefault="008301B8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0B1534" w:rsidRDefault="003D5854" w:rsidP="00841B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 w:bidi="en-US"/>
        </w:rPr>
      </w:pPr>
      <w:r>
        <w:rPr>
          <w:rFonts w:ascii="Times" w:hAnsi="Times" w:cs="Times"/>
        </w:rPr>
        <w:tab/>
      </w:r>
      <w:r w:rsidR="00447F1B">
        <w:rPr>
          <w:rFonts w:ascii="Times" w:hAnsi="Times" w:cs="Times"/>
        </w:rPr>
        <w:t> </w:t>
      </w:r>
      <w:r w:rsidR="006A007C">
        <w:rPr>
          <w:rFonts w:ascii="Times" w:hAnsi="Times" w:cs="Times"/>
        </w:rPr>
        <w:t xml:space="preserve">Do you think it is fair </w:t>
      </w:r>
      <w:r w:rsidR="00841BE2" w:rsidRPr="0012279C">
        <w:rPr>
          <w:rFonts w:ascii="Times" w:hAnsi="Times" w:cs="ArialMT"/>
          <w:lang w:bidi="en-US"/>
        </w:rPr>
        <w:t xml:space="preserve">for those </w:t>
      </w:r>
      <w:r w:rsidR="006A007C">
        <w:rPr>
          <w:rFonts w:ascii="Times" w:hAnsi="Times" w:cs="ArialMT"/>
          <w:lang w:bidi="en-US"/>
        </w:rPr>
        <w:t>who have</w:t>
      </w:r>
      <w:r w:rsidR="00841BE2" w:rsidRPr="0012279C">
        <w:rPr>
          <w:rFonts w:ascii="Times" w:hAnsi="Times" w:cs="ArialMT"/>
          <w:lang w:bidi="en-US"/>
        </w:rPr>
        <w:t xml:space="preserve"> financial difficulties? </w:t>
      </w:r>
    </w:p>
    <w:p w:rsidR="00447F1B" w:rsidRDefault="00447F1B" w:rsidP="000502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812DE1" w:rsidP="000502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She was fluent, had good eye contacts, and gave the specific statistic data. I like the quotation and how she related to Andy Warhol to SAT.</w:t>
      </w:r>
      <w:r w:rsidR="00447F1B">
        <w:rPr>
          <w:rFonts w:ascii="Times" w:hAnsi="Times" w:cs="Times"/>
        </w:rPr>
        <w:t> </w:t>
      </w:r>
      <w:r>
        <w:rPr>
          <w:rFonts w:ascii="Times" w:hAnsi="Times" w:cs="Times"/>
        </w:rPr>
        <w:t xml:space="preserve"> Her pose was good to be closer with audiences.</w:t>
      </w:r>
    </w:p>
    <w:p w:rsidR="000502CD" w:rsidRDefault="000502CD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952A68" w:rsidRPr="00812DE1" w:rsidRDefault="00812DE1" w:rsidP="00812D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>
        <w:rPr>
          <w:rFonts w:ascii="Times" w:hAnsi="Times" w:cs="Times"/>
        </w:rPr>
        <w:tab/>
      </w:r>
      <w:r w:rsidR="006A007C">
        <w:rPr>
          <w:rFonts w:ascii="Times" w:hAnsi="Times" w:cs="Times"/>
        </w:rPr>
        <w:t>She sounded</w:t>
      </w:r>
      <w:r w:rsidR="000B1534">
        <w:rPr>
          <w:rFonts w:ascii="Times" w:hAnsi="Times" w:cs="Times"/>
        </w:rPr>
        <w:t xml:space="preserve"> little bit emotional about the issue. She </w:t>
      </w:r>
      <w:r w:rsidR="006A007C">
        <w:rPr>
          <w:rFonts w:ascii="Times" w:hAnsi="Times" w:cs="Times"/>
        </w:rPr>
        <w:t>should</w:t>
      </w:r>
      <w:r w:rsidR="000B1534">
        <w:rPr>
          <w:rFonts w:ascii="Times" w:hAnsi="Times" w:cs="Times"/>
        </w:rPr>
        <w:t xml:space="preserve"> calm down little bit.</w:t>
      </w:r>
    </w:p>
    <w:sectPr w:rsidR="00952A68" w:rsidRPr="00812DE1" w:rsidSect="00DE7968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0502CD"/>
    <w:rsid w:val="000B1534"/>
    <w:rsid w:val="00305DE0"/>
    <w:rsid w:val="003D5854"/>
    <w:rsid w:val="004064CF"/>
    <w:rsid w:val="00447F1B"/>
    <w:rsid w:val="005D54C8"/>
    <w:rsid w:val="00644DE3"/>
    <w:rsid w:val="006A007C"/>
    <w:rsid w:val="0070092F"/>
    <w:rsid w:val="0076225D"/>
    <w:rsid w:val="00812DE1"/>
    <w:rsid w:val="008301B8"/>
    <w:rsid w:val="00841BE2"/>
    <w:rsid w:val="008954C4"/>
    <w:rsid w:val="00924A2A"/>
    <w:rsid w:val="00952A68"/>
    <w:rsid w:val="009F58E5"/>
    <w:rsid w:val="00AC6A14"/>
    <w:rsid w:val="00B31536"/>
    <w:rsid w:val="00CE18D1"/>
    <w:rsid w:val="00CF5E92"/>
    <w:rsid w:val="00CF6E1F"/>
    <w:rsid w:val="00D668BD"/>
    <w:rsid w:val="00DE7968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1168</Characters>
  <Application>Microsoft Word 12.1.0</Application>
  <DocSecurity>0</DocSecurity>
  <Lines>9</Lines>
  <Paragraphs>2</Paragraphs>
  <ScaleCrop>false</ScaleCrop>
  <LinksUpToDate>false</LinksUpToDate>
  <CharactersWithSpaces>1434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7</cp:revision>
  <dcterms:created xsi:type="dcterms:W3CDTF">2009-10-04T16:54:00Z</dcterms:created>
  <dcterms:modified xsi:type="dcterms:W3CDTF">2009-10-05T13:02:00Z</dcterms:modified>
</cp:coreProperties>
</file>